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C1AB15" wp14:paraId="449460D8" wp14:textId="34CFE664">
      <w:pPr>
        <w:spacing w:before="240" w:beforeAutospacing="off" w:after="240" w:afterAutospacing="off" w:line="278" w:lineRule="auto"/>
      </w:pPr>
      <w:r w:rsidRPr="63C1AB15" w:rsidR="481E1DDF">
        <w:rPr>
          <w:rFonts w:ascii="Aptos" w:hAnsi="Aptos" w:eastAsia="Aptos" w:cs="Aptos"/>
          <w:b w:val="1"/>
          <w:bCs w:val="1"/>
          <w:noProof w:val="0"/>
          <w:sz w:val="24"/>
          <w:szCs w:val="24"/>
          <w:lang w:val="en-US"/>
        </w:rPr>
        <w:t>Bästa vårdnadshavare</w:t>
      </w:r>
    </w:p>
    <w:p xmlns:wp14="http://schemas.microsoft.com/office/word/2010/wordml" w:rsidP="63C1AB15" wp14:paraId="62B597EF" wp14:textId="2B742FF5">
      <w:pPr>
        <w:spacing w:before="240" w:beforeAutospacing="off" w:after="240" w:afterAutospacing="off" w:line="278" w:lineRule="auto"/>
      </w:pPr>
      <w:r w:rsidRPr="63C1AB15" w:rsidR="481E1DDF">
        <w:rPr>
          <w:rFonts w:ascii="Aptos" w:hAnsi="Aptos" w:eastAsia="Aptos" w:cs="Aptos"/>
          <w:noProof w:val="0"/>
          <w:sz w:val="24"/>
          <w:szCs w:val="24"/>
          <w:lang w:val="en-US"/>
        </w:rPr>
        <w:t>Vår skola ordnar, i samarbete med World Vision Nordic, ett motionsjippo kallat Skolmatsrundan XX.XX.XX. Jippot ordnas för alla elever i XX. klass.</w:t>
      </w:r>
    </w:p>
    <w:p xmlns:wp14="http://schemas.microsoft.com/office/word/2010/wordml" w:rsidP="63C1AB15" wp14:paraId="50EA978F" wp14:textId="4BAD1D29">
      <w:pPr>
        <w:spacing w:before="240" w:beforeAutospacing="off" w:after="240" w:afterAutospacing="off" w:line="278" w:lineRule="auto"/>
      </w:pPr>
      <w:r w:rsidRPr="63C1AB15" w:rsidR="481E1DDF">
        <w:rPr>
          <w:rFonts w:ascii="Aptos" w:hAnsi="Aptos" w:eastAsia="Aptos" w:cs="Aptos"/>
          <w:noProof w:val="0"/>
          <w:sz w:val="24"/>
          <w:szCs w:val="24"/>
          <w:lang w:val="en-US"/>
        </w:rPr>
        <w:t>Skolmatsrundan är ett roligt och motionsinriktat välgörenhetsjippo, där eleverna samlar in donationer för att stödja skolmåltider i utvecklingsländer.</w:t>
      </w:r>
    </w:p>
    <w:p xmlns:wp14="http://schemas.microsoft.com/office/word/2010/wordml" w:rsidP="63C1AB15" wp14:paraId="3C7EE937" wp14:textId="1DB6B37C">
      <w:pPr>
        <w:spacing w:before="240" w:beforeAutospacing="off" w:after="240" w:afterAutospacing="off" w:line="278" w:lineRule="auto"/>
      </w:pPr>
      <w:r w:rsidRPr="63C1AB15" w:rsidR="481E1DDF">
        <w:rPr>
          <w:rFonts w:ascii="Aptos" w:hAnsi="Aptos" w:eastAsia="Aptos" w:cs="Aptos"/>
          <w:b w:val="1"/>
          <w:bCs w:val="1"/>
          <w:noProof w:val="0"/>
          <w:sz w:val="24"/>
          <w:szCs w:val="24"/>
          <w:lang w:val="en-US"/>
        </w:rPr>
        <w:t>Hur fungerar utmaningen?</w:t>
      </w:r>
    </w:p>
    <w:p xmlns:wp14="http://schemas.microsoft.com/office/word/2010/wordml" w:rsidP="64872594" wp14:paraId="607DD863" wp14:textId="71B6C2E3">
      <w:pPr>
        <w:pStyle w:val="ListParagraph"/>
        <w:numPr>
          <w:ilvl w:val="0"/>
          <w:numId w:val="2"/>
        </w:numPr>
        <w:spacing w:before="0" w:beforeAutospacing="off" w:after="0" w:afterAutospacing="off" w:line="278" w:lineRule="auto"/>
        <w:ind w:right="0"/>
        <w:jc w:val="both"/>
        <w:rPr>
          <w:rFonts w:ascii="Aptos" w:hAnsi="Aptos" w:eastAsia="Aptos" w:cs="Aptos"/>
          <w:noProof w:val="0"/>
          <w:sz w:val="24"/>
          <w:szCs w:val="24"/>
          <w:lang w:val="en-US"/>
        </w:rPr>
      </w:pPr>
      <w:r w:rsidRPr="64872594" w:rsidR="481E1DDF">
        <w:rPr>
          <w:rFonts w:ascii="Aptos" w:hAnsi="Aptos" w:eastAsia="Aptos" w:cs="Aptos"/>
          <w:noProof w:val="0"/>
          <w:sz w:val="24"/>
          <w:szCs w:val="24"/>
          <w:lang w:val="en-US"/>
        </w:rPr>
        <w:t>Eleverna går eller springer en förutbestämd rutt och samlar stämplar för varje varv de genomför.</w:t>
      </w:r>
    </w:p>
    <w:p xmlns:wp14="http://schemas.microsoft.com/office/word/2010/wordml" w:rsidP="64872594" wp14:paraId="2B17CC9F" wp14:textId="73240373">
      <w:pPr>
        <w:pStyle w:val="ListParagraph"/>
        <w:numPr>
          <w:ilvl w:val="0"/>
          <w:numId w:val="2"/>
        </w:numPr>
        <w:spacing w:before="0" w:beforeAutospacing="off" w:after="0" w:afterAutospacing="off" w:line="278" w:lineRule="auto"/>
        <w:ind w:right="0"/>
        <w:jc w:val="both"/>
        <w:rPr>
          <w:rFonts w:ascii="Aptos" w:hAnsi="Aptos" w:eastAsia="Aptos" w:cs="Aptos"/>
          <w:noProof w:val="0"/>
          <w:sz w:val="24"/>
          <w:szCs w:val="24"/>
          <w:lang w:val="en-US"/>
        </w:rPr>
      </w:pPr>
      <w:r w:rsidRPr="64872594" w:rsidR="481E1DDF">
        <w:rPr>
          <w:rFonts w:ascii="Aptos" w:hAnsi="Aptos" w:eastAsia="Aptos" w:cs="Aptos"/>
          <w:noProof w:val="0"/>
          <w:sz w:val="24"/>
          <w:szCs w:val="24"/>
          <w:lang w:val="en-US"/>
        </w:rPr>
        <w:t>Innan jippot kan eleven skaffa en eller flera sponsorer för sin prestation.</w:t>
      </w:r>
    </w:p>
    <w:p xmlns:wp14="http://schemas.microsoft.com/office/word/2010/wordml" w:rsidP="64872594" wp14:paraId="2F9E7CA8" wp14:textId="7AAEDFF2">
      <w:pPr>
        <w:pStyle w:val="ListParagraph"/>
        <w:numPr>
          <w:ilvl w:val="0"/>
          <w:numId w:val="2"/>
        </w:numPr>
        <w:spacing w:before="0" w:beforeAutospacing="off" w:after="0" w:afterAutospacing="off" w:line="278" w:lineRule="auto"/>
        <w:ind w:right="0"/>
        <w:jc w:val="both"/>
        <w:rPr>
          <w:rFonts w:ascii="Aptos" w:hAnsi="Aptos" w:eastAsia="Aptos" w:cs="Aptos"/>
          <w:noProof w:val="0"/>
          <w:sz w:val="24"/>
          <w:szCs w:val="24"/>
          <w:lang w:val="en-US"/>
        </w:rPr>
      </w:pPr>
      <w:r w:rsidRPr="64872594" w:rsidR="481E1DDF">
        <w:rPr>
          <w:rFonts w:ascii="Aptos" w:hAnsi="Aptos" w:eastAsia="Aptos" w:cs="Aptos"/>
          <w:noProof w:val="0"/>
          <w:sz w:val="24"/>
          <w:szCs w:val="24"/>
          <w:lang w:val="en-US"/>
        </w:rPr>
        <w:t>Tillsammans med sponsorn bestäms ett belopp som doneras per genomfört varv.</w:t>
      </w:r>
    </w:p>
    <w:p xmlns:wp14="http://schemas.microsoft.com/office/word/2010/wordml" w:rsidP="64872594" wp14:paraId="003FF8FA" wp14:textId="59412192">
      <w:pPr>
        <w:pStyle w:val="ListParagraph"/>
        <w:numPr>
          <w:ilvl w:val="0"/>
          <w:numId w:val="2"/>
        </w:numPr>
        <w:spacing w:before="0" w:beforeAutospacing="off" w:after="0" w:afterAutospacing="off" w:line="278" w:lineRule="auto"/>
        <w:ind w:right="0"/>
        <w:jc w:val="both"/>
        <w:rPr>
          <w:rFonts w:ascii="Aptos" w:hAnsi="Aptos" w:eastAsia="Aptos" w:cs="Aptos"/>
          <w:noProof w:val="0"/>
          <w:sz w:val="24"/>
          <w:szCs w:val="24"/>
          <w:lang w:val="en-US"/>
        </w:rPr>
      </w:pPr>
      <w:r w:rsidRPr="64872594" w:rsidR="481E1DDF">
        <w:rPr>
          <w:rFonts w:ascii="Aptos" w:hAnsi="Aptos" w:eastAsia="Aptos" w:cs="Aptos"/>
          <w:noProof w:val="0"/>
          <w:sz w:val="24"/>
          <w:szCs w:val="24"/>
          <w:lang w:val="en-US"/>
        </w:rPr>
        <w:t>Efter rundan</w:t>
      </w:r>
      <w:r w:rsidRPr="64872594" w:rsidR="481E1DDF">
        <w:rPr>
          <w:rFonts w:ascii="Aptos" w:hAnsi="Aptos" w:eastAsia="Aptos" w:cs="Aptos"/>
          <w:noProof w:val="0"/>
          <w:color w:val="FF0000"/>
          <w:sz w:val="24"/>
          <w:szCs w:val="24"/>
          <w:lang w:val="en-US"/>
        </w:rPr>
        <w:t xml:space="preserve"> </w:t>
      </w:r>
      <w:r w:rsidRPr="64872594" w:rsidR="481E1DDF">
        <w:rPr>
          <w:rFonts w:ascii="Aptos" w:hAnsi="Aptos" w:eastAsia="Aptos" w:cs="Aptos"/>
          <w:noProof w:val="0"/>
          <w:sz w:val="24"/>
          <w:szCs w:val="24"/>
          <w:lang w:val="en-US"/>
        </w:rPr>
        <w:t xml:space="preserve">räknar eleven sina stämplar och det överenskomna beloppet doneras till Skolmatinsamlingen. Till exempel, om sponsorn och eleven har kommit överens om en donation på 1 euro per varv och eleven går tre varv, blir den totala donationen 3 euro. Donationerna görs via MobilePay till nummer </w:t>
      </w:r>
      <w:r w:rsidRPr="64872594" w:rsidR="481E1DDF">
        <w:rPr>
          <w:rFonts w:ascii="Aptos" w:hAnsi="Aptos" w:eastAsia="Aptos" w:cs="Aptos"/>
          <w:noProof w:val="0"/>
          <w:color w:val="282737"/>
          <w:sz w:val="24"/>
          <w:szCs w:val="24"/>
          <w:lang w:val="en-US"/>
        </w:rPr>
        <w:t>39950</w:t>
      </w:r>
      <w:r w:rsidRPr="64872594" w:rsidR="481E1DDF">
        <w:rPr>
          <w:rFonts w:ascii="Aptos" w:hAnsi="Aptos" w:eastAsia="Aptos" w:cs="Aptos"/>
          <w:noProof w:val="0"/>
          <w:sz w:val="24"/>
          <w:szCs w:val="24"/>
          <w:lang w:val="en-US"/>
        </w:rPr>
        <w:t>.</w:t>
      </w:r>
    </w:p>
    <w:p xmlns:wp14="http://schemas.microsoft.com/office/word/2010/wordml" w:rsidP="64872594" wp14:paraId="7DD1C502" wp14:textId="15716C68">
      <w:pPr>
        <w:pStyle w:val="ListParagraph"/>
        <w:numPr>
          <w:ilvl w:val="0"/>
          <w:numId w:val="2"/>
        </w:numPr>
        <w:spacing w:before="0" w:beforeAutospacing="off" w:after="0" w:afterAutospacing="off" w:line="278" w:lineRule="auto"/>
        <w:ind w:right="0"/>
        <w:jc w:val="both"/>
        <w:rPr>
          <w:rFonts w:ascii="Aptos" w:hAnsi="Aptos" w:eastAsia="Aptos" w:cs="Aptos"/>
          <w:noProof w:val="0"/>
          <w:sz w:val="24"/>
          <w:szCs w:val="24"/>
          <w:lang w:val="en-US"/>
        </w:rPr>
      </w:pPr>
      <w:r w:rsidRPr="64872594" w:rsidR="481E1DDF">
        <w:rPr>
          <w:rFonts w:ascii="Aptos" w:hAnsi="Aptos" w:eastAsia="Aptos" w:cs="Aptos"/>
          <w:noProof w:val="0"/>
          <w:sz w:val="24"/>
          <w:szCs w:val="24"/>
          <w:lang w:val="en-US"/>
        </w:rPr>
        <w:t>Att göra en donation är helt frivilligt.</w:t>
      </w:r>
    </w:p>
    <w:p xmlns:wp14="http://schemas.microsoft.com/office/word/2010/wordml" w:rsidP="63C1AB15" wp14:paraId="2B087507" wp14:textId="11B37A9E">
      <w:pPr>
        <w:spacing w:before="240" w:beforeAutospacing="off" w:after="240" w:afterAutospacing="off" w:line="278" w:lineRule="auto"/>
      </w:pPr>
      <w:r w:rsidRPr="63C1AB15" w:rsidR="481E1DDF">
        <w:rPr>
          <w:rFonts w:ascii="Aptos" w:hAnsi="Aptos" w:eastAsia="Aptos" w:cs="Aptos"/>
          <w:noProof w:val="0"/>
          <w:sz w:val="24"/>
          <w:szCs w:val="24"/>
          <w:lang w:val="en-US"/>
        </w:rPr>
        <w:t>Skolmatsrundan är ett utmärkt tillfälle att kombinera motion och möjligheten att hjälpa andra. Insamlingen stödjer det viktiga arbetet med att ge alla världens barn tillgång till skolmåltider. Vi hoppas att evenemanget skänker alla elever glädje och rörelse!</w:t>
      </w:r>
    </w:p>
    <w:p xmlns:wp14="http://schemas.microsoft.com/office/word/2010/wordml" w:rsidP="63C1AB15" wp14:paraId="645A34D3" wp14:textId="5AB049CF">
      <w:pPr>
        <w:spacing w:before="240" w:beforeAutospacing="off" w:after="240" w:afterAutospacing="off" w:line="278" w:lineRule="auto"/>
      </w:pPr>
      <w:r w:rsidRPr="63C1AB15" w:rsidR="481E1DDF">
        <w:rPr>
          <w:rFonts w:ascii="Aptos" w:hAnsi="Aptos" w:eastAsia="Aptos" w:cs="Aptos"/>
          <w:noProof w:val="0"/>
          <w:sz w:val="24"/>
          <w:szCs w:val="24"/>
          <w:lang w:val="en-US"/>
        </w:rPr>
        <w:t>Om du har några frågor, tveka inte att kontakta oss.</w:t>
      </w:r>
    </w:p>
    <w:p xmlns:wp14="http://schemas.microsoft.com/office/word/2010/wordml" w:rsidP="63C1AB15" wp14:paraId="309CEBB1" wp14:textId="02E963CE">
      <w:pPr>
        <w:spacing w:before="240" w:beforeAutospacing="off" w:after="240" w:afterAutospacing="off" w:line="278" w:lineRule="auto"/>
      </w:pPr>
      <w:r w:rsidRPr="63C1AB15" w:rsidR="481E1DDF">
        <w:rPr>
          <w:rFonts w:ascii="Aptos" w:hAnsi="Aptos" w:eastAsia="Aptos" w:cs="Aptos"/>
          <w:noProof w:val="0"/>
          <w:sz w:val="24"/>
          <w:szCs w:val="24"/>
          <w:lang w:val="en-US"/>
        </w:rPr>
        <w:t>Med vänliga hälsningar</w:t>
      </w:r>
      <w:r>
        <w:br/>
      </w:r>
      <w:r w:rsidRPr="63C1AB15" w:rsidR="481E1DDF">
        <w:rPr>
          <w:rFonts w:ascii="Aptos" w:hAnsi="Aptos" w:eastAsia="Aptos" w:cs="Aptos"/>
          <w:noProof w:val="0"/>
          <w:sz w:val="24"/>
          <w:szCs w:val="24"/>
          <w:lang w:val="en-US"/>
        </w:rPr>
        <w:t xml:space="preserve">  XXXX</w:t>
      </w:r>
    </w:p>
    <w:p xmlns:wp14="http://schemas.microsoft.com/office/word/2010/wordml" w:rsidP="63C1AB15" wp14:paraId="0BCDDF23" wp14:textId="165A84DA">
      <w:pPr>
        <w:spacing w:before="240" w:beforeAutospacing="off" w:after="240" w:afterAutospacing="off" w:line="278" w:lineRule="auto"/>
      </w:pPr>
      <w:r w:rsidRPr="63C1AB15" w:rsidR="481E1DDF">
        <w:rPr>
          <w:rFonts w:ascii="Aptos" w:hAnsi="Aptos" w:eastAsia="Aptos" w:cs="Aptos"/>
          <w:b w:val="1"/>
          <w:bCs w:val="1"/>
          <w:noProof w:val="0"/>
          <w:sz w:val="24"/>
          <w:szCs w:val="24"/>
          <w:lang w:val="en-US"/>
        </w:rPr>
        <w:t>Information om World Vision Nordic</w:t>
      </w:r>
    </w:p>
    <w:p xmlns:wp14="http://schemas.microsoft.com/office/word/2010/wordml" w:rsidP="63C1AB15" wp14:paraId="0325B3CA" wp14:textId="1B4C5B79">
      <w:pPr>
        <w:spacing w:before="240" w:beforeAutospacing="off" w:after="240" w:afterAutospacing="off" w:line="278" w:lineRule="auto"/>
      </w:pPr>
      <w:r w:rsidRPr="63C1AB15" w:rsidR="481E1DDF">
        <w:rPr>
          <w:rFonts w:ascii="Aptos" w:hAnsi="Aptos" w:eastAsia="Aptos" w:cs="Aptos"/>
          <w:noProof w:val="0"/>
          <w:sz w:val="24"/>
          <w:szCs w:val="24"/>
          <w:lang w:val="en-US"/>
        </w:rPr>
        <w:t xml:space="preserve">World Vision </w:t>
      </w:r>
      <w:r w:rsidRPr="63C1AB15" w:rsidR="481E1DDF">
        <w:rPr>
          <w:rFonts w:ascii="Aptos" w:hAnsi="Aptos" w:eastAsia="Aptos" w:cs="Aptos"/>
          <w:noProof w:val="0"/>
          <w:sz w:val="24"/>
          <w:szCs w:val="24"/>
          <w:highlight w:val="yellow"/>
          <w:lang w:val="en-US"/>
        </w:rPr>
        <w:t>Nordic</w:t>
      </w:r>
      <w:r w:rsidRPr="63C1AB15" w:rsidR="481E1DDF">
        <w:rPr>
          <w:rFonts w:ascii="Aptos" w:hAnsi="Aptos" w:eastAsia="Aptos" w:cs="Aptos"/>
          <w:noProof w:val="0"/>
          <w:sz w:val="24"/>
          <w:szCs w:val="24"/>
          <w:lang w:val="en-US"/>
        </w:rPr>
        <w:t xml:space="preserve"> försvarar barns rättigheter </w:t>
      </w:r>
      <w:r w:rsidRPr="63C1AB15" w:rsidR="481E1DDF">
        <w:rPr>
          <w:rFonts w:ascii="Aptos" w:hAnsi="Aptos" w:eastAsia="Aptos" w:cs="Aptos"/>
          <w:noProof w:val="0"/>
          <w:sz w:val="24"/>
          <w:szCs w:val="24"/>
          <w:highlight w:val="yellow"/>
          <w:lang w:val="en-US"/>
        </w:rPr>
        <w:t>runt om i</w:t>
      </w:r>
      <w:r w:rsidRPr="63C1AB15" w:rsidR="481E1DDF">
        <w:rPr>
          <w:rFonts w:ascii="Aptos" w:hAnsi="Aptos" w:eastAsia="Aptos" w:cs="Aptos"/>
          <w:noProof w:val="0"/>
          <w:sz w:val="24"/>
          <w:szCs w:val="24"/>
          <w:lang w:val="en-US"/>
        </w:rPr>
        <w:t xml:space="preserve"> världen. </w:t>
      </w:r>
      <w:r w:rsidRPr="63C1AB15" w:rsidR="481E1DDF">
        <w:rPr>
          <w:rFonts w:ascii="Aptos" w:hAnsi="Aptos" w:eastAsia="Aptos" w:cs="Aptos"/>
          <w:noProof w:val="0"/>
          <w:sz w:val="24"/>
          <w:szCs w:val="24"/>
          <w:highlight w:val="yellow"/>
          <w:lang w:val="en-US"/>
        </w:rPr>
        <w:t>Vi är</w:t>
      </w:r>
      <w:r w:rsidRPr="63C1AB15" w:rsidR="481E1DDF">
        <w:rPr>
          <w:rFonts w:ascii="Aptos" w:hAnsi="Aptos" w:eastAsia="Aptos" w:cs="Aptos"/>
          <w:noProof w:val="0"/>
          <w:sz w:val="24"/>
          <w:szCs w:val="24"/>
          <w:lang w:val="en-US"/>
        </w:rPr>
        <w:t xml:space="preserve"> </w:t>
      </w:r>
      <w:r w:rsidRPr="63C1AB15" w:rsidR="481E1DDF">
        <w:rPr>
          <w:rFonts w:ascii="Aptos" w:hAnsi="Aptos" w:eastAsia="Aptos" w:cs="Aptos"/>
          <w:noProof w:val="0"/>
          <w:sz w:val="24"/>
          <w:szCs w:val="24"/>
          <w:highlight w:val="yellow"/>
          <w:lang w:val="en-US"/>
        </w:rPr>
        <w:t>en av de största biståndsorganisationerna i</w:t>
      </w:r>
      <w:r w:rsidRPr="63C1AB15" w:rsidR="481E1DDF">
        <w:rPr>
          <w:rFonts w:ascii="Aptos" w:hAnsi="Aptos" w:eastAsia="Aptos" w:cs="Aptos"/>
          <w:noProof w:val="0"/>
          <w:sz w:val="24"/>
          <w:szCs w:val="24"/>
          <w:lang w:val="en-US"/>
        </w:rPr>
        <w:t xml:space="preserve"> </w:t>
      </w:r>
      <w:r w:rsidRPr="63C1AB15" w:rsidR="481E1DDF">
        <w:rPr>
          <w:rFonts w:ascii="Aptos" w:hAnsi="Aptos" w:eastAsia="Aptos" w:cs="Aptos"/>
          <w:noProof w:val="0"/>
          <w:sz w:val="24"/>
          <w:szCs w:val="24"/>
          <w:highlight w:val="yellow"/>
          <w:lang w:val="en-US"/>
        </w:rPr>
        <w:t>Finland och en oberoende del av världens största fadderorganisation, World Vision.</w:t>
      </w:r>
      <w:r w:rsidRPr="63C1AB15" w:rsidR="481E1DDF">
        <w:rPr>
          <w:rFonts w:ascii="Aptos" w:hAnsi="Aptos" w:eastAsia="Aptos" w:cs="Aptos"/>
          <w:noProof w:val="0"/>
          <w:sz w:val="24"/>
          <w:szCs w:val="24"/>
          <w:lang w:val="en-US"/>
        </w:rPr>
        <w:t xml:space="preserve"> World Vision Nordics hjälp når över två miljoner barn och vuxna.</w:t>
      </w:r>
    </w:p>
    <w:p xmlns:wp14="http://schemas.microsoft.com/office/word/2010/wordml" w:rsidP="63C1AB15" wp14:paraId="7A3732AA" wp14:textId="66A2961A">
      <w:pPr>
        <w:spacing w:before="240" w:beforeAutospacing="off" w:after="240" w:afterAutospacing="off" w:line="278" w:lineRule="auto"/>
      </w:pPr>
      <w:r w:rsidRPr="63C1AB15" w:rsidR="481E1DDF">
        <w:rPr>
          <w:rFonts w:ascii="Aptos" w:hAnsi="Aptos" w:eastAsia="Aptos" w:cs="Aptos"/>
          <w:noProof w:val="0"/>
          <w:sz w:val="24"/>
          <w:szCs w:val="24"/>
          <w:lang w:val="en-US"/>
        </w:rPr>
        <w:t>worldvision.fi</w:t>
      </w:r>
    </w:p>
    <w:p xmlns:wp14="http://schemas.microsoft.com/office/word/2010/wordml" wp14:paraId="2C078E63" wp14:textId="5034A8F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9e17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6a66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B54571"/>
    <w:rsid w:val="481E1DDF"/>
    <w:rsid w:val="63C1AB15"/>
    <w:rsid w:val="64872594"/>
    <w:rsid w:val="66E7EB05"/>
    <w:rsid w:val="68B5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4571"/>
  <w15:chartTrackingRefBased/>
  <w15:docId w15:val="{C7D7B313-C47D-4C47-8CB6-A643F757F8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7b99f5f1e10467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B2175A5A3D049A99401DCBAC537A4" ma:contentTypeVersion="22" ma:contentTypeDescription="Create a new document." ma:contentTypeScope="" ma:versionID="47d982383e8958f8d0b314a3b930acbc">
  <xsd:schema xmlns:xsd="http://www.w3.org/2001/XMLSchema" xmlns:xs="http://www.w3.org/2001/XMLSchema" xmlns:p="http://schemas.microsoft.com/office/2006/metadata/properties" xmlns:ns2="1bc661f4-3fd6-4213-95e0-894e3a84ddc3" xmlns:ns3="e3afbfe3-a1b2-4603-96d1-9d790a7c256e" targetNamespace="http://schemas.microsoft.com/office/2006/metadata/properties" ma:root="true" ma:fieldsID="9d5b4caf957694c28b2b444d4a86bfde" ns2:_="" ns3:_="">
    <xsd:import namespace="1bc661f4-3fd6-4213-95e0-894e3a84ddc3"/>
    <xsd:import namespace="e3afbfe3-a1b2-4603-96d1-9d790a7c256e"/>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igrationWizIdPermissionLevels" minOccurs="0"/>
                <xsd:element ref="ns2:MigrationWizIdDocumentLibraryPermissions" minOccurs="0"/>
                <xsd:element ref="ns2:MigrationWizIdSecurityGroup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661f4-3fd6-4213-95e0-894e3a84ddc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Bildmarkierungen_0" ma:hidden="true" ma:internalName="lcf76f155ced4ddcb4097134ff3c332f0" ma:readOnly="false">
      <xsd:simpleType>
        <xsd:restriction base="dms:Note"/>
      </xsd:simpleType>
    </xsd:element>
    <xsd:element name="lcf76f155ced4ddcb4097134ff3c332f1" ma:index="12" nillable="true" ma:displayName="Bildmarkierungen_0" ma:hidden="true" ma:internalName="lcf76f155ced4ddcb4097134ff3c332f1"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705418-96fe-4708-b88c-a96079584834"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igrationWizIdPermissionLevels" ma:index="26" nillable="true" ma:displayName="MigrationWizIdPermissionLevels" ma:internalName="MigrationWizIdPermissionLevels">
      <xsd:simpleType>
        <xsd:restriction base="dms:Text"/>
      </xsd:simpleType>
    </xsd:element>
    <xsd:element name="MigrationWizIdDocumentLibraryPermissions" ma:index="27" nillable="true" ma:displayName="MigrationWizIdDocumentLibraryPermissions" ma:internalName="MigrationWizIdDocumentLibraryPermissions">
      <xsd:simpleType>
        <xsd:restriction base="dms:Text"/>
      </xsd:simpleType>
    </xsd:element>
    <xsd:element name="MigrationWizIdSecurityGroups" ma:index="28" nillable="true" ma:displayName="MigrationWizIdSecurityGroups" ma:internalName="MigrationWizIdSecurityGroup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fbfe3-a1b2-4603-96d1-9d790a7c256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d6a5c7c-adba-47df-ac4c-82bd7d207c8d}" ma:internalName="TaxCatchAll" ma:showField="CatchAllData" ma:web="e3afbfe3-a1b2-4603-96d1-9d790a7c2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1bc661f4-3fd6-4213-95e0-894e3a84ddc3" xsi:nil="true"/>
    <MigrationWizIdVersion xmlns="1bc661f4-3fd6-4213-95e0-894e3a84ddc3" xsi:nil="true"/>
    <MigrationWizIdPermissions xmlns="1bc661f4-3fd6-4213-95e0-894e3a84ddc3" xsi:nil="true"/>
    <MigrationWizIdSecurityGroups xmlns="1bc661f4-3fd6-4213-95e0-894e3a84ddc3" xsi:nil="true"/>
    <lcf76f155ced4ddcb4097134ff3c332f xmlns="1bc661f4-3fd6-4213-95e0-894e3a84ddc3">
      <Terms xmlns="http://schemas.microsoft.com/office/infopath/2007/PartnerControls"/>
    </lcf76f155ced4ddcb4097134ff3c332f>
    <MigrationWizId xmlns="1bc661f4-3fd6-4213-95e0-894e3a84ddc3" xsi:nil="true"/>
    <MigrationWizIdDocumentLibraryPermissions xmlns="1bc661f4-3fd6-4213-95e0-894e3a84ddc3" xsi:nil="true"/>
    <lcf76f155ced4ddcb4097134ff3c332f0 xmlns="1bc661f4-3fd6-4213-95e0-894e3a84ddc3" xsi:nil="true"/>
    <lcf76f155ced4ddcb4097134ff3c332f1 xmlns="1bc661f4-3fd6-4213-95e0-894e3a84ddc3" xsi:nil="true"/>
    <TaxCatchAll xmlns="e3afbfe3-a1b2-4603-96d1-9d790a7c256e" xsi:nil="true"/>
  </documentManagement>
</p:properties>
</file>

<file path=customXml/itemProps1.xml><?xml version="1.0" encoding="utf-8"?>
<ds:datastoreItem xmlns:ds="http://schemas.openxmlformats.org/officeDocument/2006/customXml" ds:itemID="{C47ADF8E-22EA-41ED-8698-EF818E6BF323}"/>
</file>

<file path=customXml/itemProps2.xml><?xml version="1.0" encoding="utf-8"?>
<ds:datastoreItem xmlns:ds="http://schemas.openxmlformats.org/officeDocument/2006/customXml" ds:itemID="{16E4CA02-0341-483D-B8A7-FA45775D4FE6}"/>
</file>

<file path=customXml/itemProps3.xml><?xml version="1.0" encoding="utf-8"?>
<ds:datastoreItem xmlns:ds="http://schemas.openxmlformats.org/officeDocument/2006/customXml" ds:itemID="{ED4A937F-8300-404D-8098-0E147C32F3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Heidi Saarela</dc:creator>
  <keywords/>
  <dc:description/>
  <lastModifiedBy>Heidi Saarela</lastModifiedBy>
  <dcterms:created xsi:type="dcterms:W3CDTF">2026-05-06T12:31:09.0000000Z</dcterms:created>
  <dcterms:modified xsi:type="dcterms:W3CDTF">2026-05-06T12:46:55.7698797Z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0x010100FFDB2175A5A3D049A99401DCBAC537A4</vt:lpwstr>
  </property>
  <property fmtid="{D5CDD505-2E9C-101B-9397-08002B2CF9AE}" pid="3" name="MediaServiceImageTags">
    <vt:lpwstr/>
  </property>
</Properties>
</file>